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CA" w:rsidRDefault="00312CCA" w:rsidP="00312CCA">
      <w:pPr>
        <w:pStyle w:val="1"/>
        <w:spacing w:before="312" w:after="156"/>
      </w:pPr>
      <w:bookmarkStart w:id="0" w:name="_Toc953184122"/>
      <w:r>
        <w:rPr>
          <w:rFonts w:hint="eastAsia"/>
        </w:rPr>
        <w:t>四川省科学技术奖提名公示内容</w:t>
      </w:r>
      <w:bookmarkEnd w:id="0"/>
    </w:p>
    <w:p w:rsidR="00312CCA" w:rsidRDefault="00312CCA" w:rsidP="00312CCA">
      <w:pPr>
        <w:spacing w:line="280" w:lineRule="exact"/>
        <w:jc w:val="center"/>
        <w:outlineLvl w:val="0"/>
        <w:rPr>
          <w:rFonts w:ascii="宋体" w:hAnsi="宋体"/>
          <w:color w:val="000000"/>
          <w:sz w:val="36"/>
          <w:szCs w:val="36"/>
        </w:rPr>
      </w:pPr>
    </w:p>
    <w:p w:rsidR="00312CCA" w:rsidRDefault="00312CCA" w:rsidP="00312CCA">
      <w:pPr>
        <w:spacing w:line="360" w:lineRule="auto"/>
        <w:jc w:val="center"/>
        <w:rPr>
          <w:rFonts w:ascii="方正小标宋简体" w:hAnsi="宋体"/>
          <w:bCs/>
          <w:color w:val="000000"/>
          <w:sz w:val="32"/>
          <w:szCs w:val="32"/>
        </w:rPr>
      </w:pPr>
      <w:r>
        <w:rPr>
          <w:rFonts w:ascii="方正小标宋简体" w:hAnsi="宋体" w:hint="eastAsia"/>
          <w:bCs/>
          <w:color w:val="000000"/>
          <w:sz w:val="32"/>
          <w:szCs w:val="32"/>
        </w:rPr>
        <w:t>（</w:t>
      </w:r>
      <w:r>
        <w:rPr>
          <w:rFonts w:ascii="宋体" w:hAnsi="宋体" w:hint="eastAsia"/>
          <w:color w:val="000000"/>
          <w:sz w:val="32"/>
          <w:szCs w:val="32"/>
        </w:rPr>
        <w:t>2023</w:t>
      </w:r>
      <w:r>
        <w:rPr>
          <w:rFonts w:ascii="方正小标宋简体" w:hAnsi="宋体" w:hint="eastAsia"/>
          <w:bCs/>
          <w:color w:val="000000"/>
          <w:sz w:val="32"/>
          <w:szCs w:val="32"/>
        </w:rPr>
        <w:t>年度）</w:t>
      </w:r>
    </w:p>
    <w:p w:rsidR="00312CCA" w:rsidRDefault="00312CCA" w:rsidP="00312CCA">
      <w:pPr>
        <w:spacing w:line="440" w:lineRule="exact"/>
        <w:ind w:firstLineChars="200" w:firstLine="482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b/>
          <w:bCs/>
          <w:color w:val="000000"/>
          <w:sz w:val="24"/>
          <w:szCs w:val="32"/>
        </w:rPr>
        <w:t>省科学技术杰出贡献奖：</w:t>
      </w:r>
      <w:r>
        <w:rPr>
          <w:rFonts w:ascii="宋体" w:hAnsi="宋体" w:hint="eastAsia"/>
          <w:color w:val="000000"/>
          <w:sz w:val="24"/>
          <w:szCs w:val="32"/>
        </w:rPr>
        <w:t>候选人基本情况、提名者及提名意见、候选人的主要科学技术成就和贡献。</w:t>
      </w:r>
    </w:p>
    <w:p w:rsidR="00312CCA" w:rsidRDefault="00312CCA" w:rsidP="00312CCA">
      <w:pPr>
        <w:spacing w:line="440" w:lineRule="exact"/>
        <w:ind w:firstLineChars="200" w:firstLine="480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注：</w:t>
      </w:r>
      <w:r>
        <w:rPr>
          <w:rFonts w:ascii="宋体" w:hAnsi="宋体"/>
          <w:color w:val="000000"/>
          <w:sz w:val="24"/>
          <w:szCs w:val="32"/>
        </w:rPr>
        <w:t>“</w:t>
      </w:r>
      <w:r>
        <w:rPr>
          <w:rFonts w:ascii="宋体" w:hAnsi="宋体" w:hint="eastAsia"/>
          <w:color w:val="000000"/>
          <w:sz w:val="24"/>
          <w:szCs w:val="32"/>
        </w:rPr>
        <w:t>候选人基本情况</w:t>
      </w:r>
      <w:r>
        <w:rPr>
          <w:rFonts w:ascii="宋体" w:hAnsi="宋体"/>
          <w:color w:val="000000"/>
          <w:sz w:val="24"/>
          <w:szCs w:val="32"/>
        </w:rPr>
        <w:t>”</w:t>
      </w:r>
      <w:r>
        <w:rPr>
          <w:rFonts w:ascii="宋体" w:hAnsi="宋体" w:hint="eastAsia"/>
          <w:color w:val="000000"/>
          <w:sz w:val="24"/>
          <w:szCs w:val="32"/>
        </w:rPr>
        <w:t>摘自“候选人基本情况表”中的部分内容，公示姓名、从事专业、职称、工作单位、受教育情况。</w:t>
      </w:r>
    </w:p>
    <w:p w:rsidR="00312CCA" w:rsidRDefault="00312CCA" w:rsidP="00312CCA">
      <w:pPr>
        <w:spacing w:line="440" w:lineRule="exact"/>
        <w:ind w:firstLineChars="200" w:firstLine="482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b/>
          <w:bCs/>
          <w:color w:val="000000"/>
          <w:sz w:val="24"/>
          <w:szCs w:val="32"/>
        </w:rPr>
        <w:t>省杰出青年科学技术创新奖</w:t>
      </w:r>
      <w:r>
        <w:rPr>
          <w:rFonts w:ascii="宋体" w:hAnsi="宋体" w:hint="eastAsia"/>
          <w:color w:val="000000"/>
          <w:sz w:val="24"/>
          <w:szCs w:val="32"/>
        </w:rPr>
        <w:t>：候选人基本情况、提名者及提名意见、候选人的主要科学技术成就和贡献。</w:t>
      </w:r>
    </w:p>
    <w:p w:rsidR="00312CCA" w:rsidRDefault="00312CCA" w:rsidP="00312CCA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482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24"/>
          <w:szCs w:val="32"/>
        </w:rPr>
        <w:t>自然科学奖：</w:t>
      </w:r>
      <w:r>
        <w:rPr>
          <w:rFonts w:ascii="宋体" w:hAnsi="宋体" w:hint="eastAsia"/>
          <w:color w:val="000000"/>
          <w:sz w:val="24"/>
          <w:szCs w:val="32"/>
        </w:rPr>
        <w:t>项目名称、提名者及提名意见、项目简介、代表性论文专著目录、主要完成人、完成单位。</w:t>
      </w:r>
    </w:p>
    <w:p w:rsidR="00312CCA" w:rsidRDefault="00312CCA" w:rsidP="00312CCA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482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b/>
          <w:bCs/>
          <w:color w:val="000000"/>
          <w:sz w:val="24"/>
          <w:szCs w:val="32"/>
        </w:rPr>
        <w:t>技术发明奖：</w:t>
      </w:r>
      <w:r>
        <w:rPr>
          <w:rFonts w:ascii="宋体" w:hAnsi="宋体" w:hint="eastAsia"/>
          <w:color w:val="000000"/>
          <w:sz w:val="24"/>
          <w:szCs w:val="32"/>
        </w:rPr>
        <w:t>项目名称、提名者及提名意见、项目简介、主要知识产权和标准规范等目录、论文专著目录、主要完成人、完成单位。</w:t>
      </w:r>
    </w:p>
    <w:p w:rsidR="00312CCA" w:rsidRDefault="00312CCA" w:rsidP="00312CCA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482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b/>
          <w:bCs/>
          <w:color w:val="000000"/>
          <w:sz w:val="24"/>
          <w:szCs w:val="32"/>
        </w:rPr>
        <w:t>科技进步奖：</w:t>
      </w:r>
      <w:r>
        <w:rPr>
          <w:rFonts w:ascii="宋体" w:hAnsi="宋体" w:hint="eastAsia"/>
          <w:color w:val="000000"/>
          <w:sz w:val="24"/>
          <w:szCs w:val="32"/>
        </w:rPr>
        <w:t>项目名称、提名者及提名意见、项目简介、主要知识产权和标准规范等目录、论文专著目录、主要完成人、完成单位。</w:t>
      </w:r>
    </w:p>
    <w:p w:rsidR="00312CCA" w:rsidRDefault="00312CCA" w:rsidP="00312CCA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482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b/>
          <w:bCs/>
          <w:color w:val="000000"/>
          <w:sz w:val="24"/>
          <w:szCs w:val="32"/>
        </w:rPr>
        <w:t>国际科技合作奖：</w:t>
      </w:r>
      <w:r>
        <w:rPr>
          <w:rFonts w:ascii="宋体" w:hAnsi="宋体" w:hint="eastAsia"/>
          <w:color w:val="000000"/>
          <w:sz w:val="24"/>
          <w:szCs w:val="32"/>
        </w:rPr>
        <w:t>候选人基本情况、提名者及提名意见、候选人的主要科学技术成就和贡献。</w:t>
      </w:r>
    </w:p>
    <w:p w:rsidR="00312CCA" w:rsidRDefault="00312CCA" w:rsidP="00312CCA">
      <w:pPr>
        <w:spacing w:line="440" w:lineRule="exact"/>
        <w:ind w:firstLineChars="200" w:firstLine="482"/>
        <w:rPr>
          <w:rFonts w:ascii="宋体" w:hAnsi="宋体"/>
          <w:b/>
          <w:color w:val="000000"/>
          <w:sz w:val="24"/>
          <w:szCs w:val="32"/>
        </w:rPr>
      </w:pPr>
    </w:p>
    <w:p w:rsidR="00312CCA" w:rsidRDefault="00312CCA" w:rsidP="00312CCA">
      <w:pPr>
        <w:spacing w:line="440" w:lineRule="exact"/>
        <w:ind w:firstLineChars="200" w:firstLine="482"/>
        <w:rPr>
          <w:rFonts w:ascii="宋体" w:hAnsi="宋体"/>
          <w:b/>
          <w:color w:val="000000"/>
          <w:sz w:val="24"/>
          <w:szCs w:val="32"/>
        </w:rPr>
      </w:pPr>
      <w:r>
        <w:rPr>
          <w:rFonts w:ascii="宋体" w:hAnsi="宋体"/>
          <w:b/>
          <w:color w:val="000000"/>
          <w:sz w:val="24"/>
          <w:szCs w:val="32"/>
        </w:rPr>
        <w:t>专家</w:t>
      </w:r>
      <w:r>
        <w:rPr>
          <w:rFonts w:ascii="宋体" w:hAnsi="宋体" w:hint="eastAsia"/>
          <w:b/>
          <w:color w:val="000000"/>
          <w:sz w:val="24"/>
          <w:szCs w:val="32"/>
        </w:rPr>
        <w:t>提名</w:t>
      </w:r>
      <w:r>
        <w:rPr>
          <w:rFonts w:ascii="宋体" w:hAnsi="宋体"/>
          <w:b/>
          <w:color w:val="000000"/>
          <w:sz w:val="24"/>
          <w:szCs w:val="32"/>
        </w:rPr>
        <w:t>项目</w:t>
      </w:r>
      <w:proofErr w:type="gramStart"/>
      <w:r>
        <w:rPr>
          <w:rFonts w:ascii="宋体" w:hAnsi="宋体" w:hint="eastAsia"/>
          <w:b/>
          <w:color w:val="000000"/>
          <w:sz w:val="24"/>
          <w:szCs w:val="32"/>
        </w:rPr>
        <w:t>除项目</w:t>
      </w:r>
      <w:proofErr w:type="gramEnd"/>
      <w:r>
        <w:rPr>
          <w:rFonts w:ascii="宋体" w:hAnsi="宋体" w:hint="eastAsia"/>
          <w:b/>
          <w:color w:val="000000"/>
          <w:sz w:val="24"/>
          <w:szCs w:val="32"/>
        </w:rPr>
        <w:t>有关内容外，还应公示提名</w:t>
      </w:r>
      <w:r>
        <w:rPr>
          <w:rFonts w:ascii="宋体" w:hAnsi="宋体"/>
          <w:b/>
          <w:color w:val="000000"/>
          <w:sz w:val="24"/>
          <w:szCs w:val="32"/>
        </w:rPr>
        <w:t>专家</w:t>
      </w:r>
      <w:r>
        <w:rPr>
          <w:rFonts w:ascii="宋体" w:hAnsi="宋体" w:hint="eastAsia"/>
          <w:b/>
          <w:color w:val="000000"/>
          <w:sz w:val="24"/>
          <w:szCs w:val="32"/>
        </w:rPr>
        <w:t>的</w:t>
      </w:r>
      <w:r>
        <w:rPr>
          <w:rFonts w:ascii="宋体" w:hAnsi="宋体"/>
          <w:b/>
          <w:color w:val="000000"/>
          <w:sz w:val="24"/>
          <w:szCs w:val="32"/>
        </w:rPr>
        <w:t>姓名、工作单位、职称</w:t>
      </w:r>
      <w:r>
        <w:rPr>
          <w:rFonts w:ascii="宋体" w:hAnsi="宋体" w:hint="eastAsia"/>
          <w:b/>
          <w:color w:val="000000"/>
          <w:sz w:val="24"/>
          <w:szCs w:val="32"/>
        </w:rPr>
        <w:t>和</w:t>
      </w:r>
      <w:r>
        <w:rPr>
          <w:rFonts w:ascii="宋体" w:hAnsi="宋体"/>
          <w:b/>
          <w:color w:val="000000"/>
          <w:sz w:val="24"/>
          <w:szCs w:val="32"/>
        </w:rPr>
        <w:t>学科专业。</w:t>
      </w:r>
    </w:p>
    <w:p w:rsidR="00780076" w:rsidRPr="00312CCA" w:rsidRDefault="00780076">
      <w:bookmarkStart w:id="1" w:name="_GoBack"/>
      <w:bookmarkEnd w:id="1"/>
    </w:p>
    <w:sectPr w:rsidR="00780076" w:rsidRPr="0031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CA"/>
    <w:rsid w:val="00312CCA"/>
    <w:rsid w:val="007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12CCA"/>
    <w:pPr>
      <w:keepNext/>
      <w:spacing w:beforeLines="100" w:afterLines="50"/>
      <w:jc w:val="center"/>
      <w:outlineLvl w:val="0"/>
    </w:pPr>
    <w:rPr>
      <w:rFonts w:ascii="方正小标宋_GBK" w:eastAsia="方正小标宋_GBK" w:hAnsi="宋体"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12CCA"/>
    <w:rPr>
      <w:rFonts w:ascii="方正小标宋_GBK" w:eastAsia="方正小标宋_GBK" w:hAnsi="宋体" w:cs="Times New Roman"/>
      <w:color w:val="000000"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12CCA"/>
    <w:pPr>
      <w:keepNext/>
      <w:spacing w:beforeLines="100" w:afterLines="50"/>
      <w:jc w:val="center"/>
      <w:outlineLvl w:val="0"/>
    </w:pPr>
    <w:rPr>
      <w:rFonts w:ascii="方正小标宋_GBK" w:eastAsia="方正小标宋_GBK" w:hAnsi="宋体"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12CCA"/>
    <w:rPr>
      <w:rFonts w:ascii="方正小标宋_GBK" w:eastAsia="方正小标宋_GBK" w:hAnsi="宋体" w:cs="Times New Roman"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Liager</dc:creator>
  <cp:lastModifiedBy>Liager</cp:lastModifiedBy>
  <cp:revision>1</cp:revision>
  <dcterms:created xsi:type="dcterms:W3CDTF">2023-05-12T12:51:00Z</dcterms:created>
  <dcterms:modified xsi:type="dcterms:W3CDTF">2023-05-12T12:51:00Z</dcterms:modified>
</cp:coreProperties>
</file>