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四川卫生康复职业学院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关于开展第四届川渝科技学术大会优秀论文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评选工作的通知</w:t>
      </w:r>
    </w:p>
    <w:p>
      <w:pPr>
        <w:ind w:left="0" w:leftChars="0" w:firstLine="0" w:firstLine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各处室、二级学院：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为促进川渝学术交流、打造学术活动品牌，四川省科协和重庆市科协联合举办第四届川渝科技学术大会。按照四川省科学技术协会《关于开展第四届川渝科技学术大会优秀论文评选工作的通知》（川科协发〔2023〕69号），现就优秀论文评选工作有关事项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一、申报要求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1.凡2022年8月1日至2023年7月31日期间在国内、国际自然科学学术刊物公开发表的论文均可参评。工作总结、国内外科技动态介绍、统计资料、一般性试验报告、调查报告等，不予申报。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2.论文的主要作者（通讯作者或第一作者）必须为四川卫生康复职业学院的科技工作者。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3.每一篇论文只能由一位申报人申报，不得多渠道重复申报。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4.参评学术论文的申报材料一律不退，请自行留好备份。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二、材料报送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1.申报人填写并提交《第四届川渝科技学术大会优秀论文申报表》（附件1）纸质版及电子版。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2.每篇论文发表刊物封面、目录页、论文全文复印件，电子刊物提供网页截图打印。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3.其他需要证明的材料；所有材料用 A4 纸打印一式三份，装入一个文件袋内。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4.打印《第四届川渝科技学术大会优秀论文申报表》首页粘贴于文件袋外。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5.申报人提交《第四届川渝科技学术大会优秀论文汇总表》（附件2）纸质版及电子版。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三、其他事项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1.申报截止时间为2023年7月31日12:00，逾期不予受理。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2.以上材料请以部门为单位，部门初审通过后，统一报送至科研处，不接受个人报送；请保证申报材料签字盖章完整。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3.该论文评选为限项申报，我单位限额20项，若超过申报限额，学校将统一组织初审，择优推荐上报。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为保证优秀论文评选工作顺利完成前期申报工作，请各申请人、各部门严格按照申报要求报送相关材料。因逾期报送、离线传送或个人报送（未经所在部门审核）造成的项目遗漏等情况，由相关责任人自行承担，请予理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四、联系方式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联 系 人：魏老师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联系电话：0813-8283566；13154660245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联系地址：1-A405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电子邮箱：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instrText xml:space="preserve"> HYPERLINK "mailto:1278447689@qq.com" </w:instrTex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fldChar w:fldCharType="separate"/>
      </w:r>
      <w:r>
        <w:rPr>
          <w:rStyle w:val="9"/>
          <w:rFonts w:hint="eastAsia" w:ascii="宋体" w:hAnsi="宋体" w:eastAsia="宋体" w:cs="宋体"/>
          <w:sz w:val="24"/>
          <w:szCs w:val="24"/>
          <w:lang w:val="en-US" w:eastAsia="zh-CN"/>
        </w:rPr>
        <w:t>1278447689@qq.com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附件：1.第四届川渝科技学术大会优秀论文申报表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1200" w:firstLineChars="5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2.第四届川渝科技学术大会优秀论文汇总表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480" w:firstLineChars="200"/>
        <w:jc w:val="righ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480" w:firstLineChars="200"/>
        <w:jc w:val="righ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科研处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480" w:firstLineChars="200"/>
        <w:jc w:val="righ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2023年6月2</w:t>
      </w:r>
      <w:r>
        <w:rPr>
          <w:rFonts w:hint="eastAsia" w:ascii="宋体" w:hAnsi="宋体" w:cs="宋体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日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ind w:left="0" w:leftChars="0" w:firstLine="0" w:firstLine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hNTIwZGRmMWEyOTNhYjVjMGY2NDkwYjU3YmI3MDEifQ=="/>
  </w:docVars>
  <w:rsids>
    <w:rsidRoot w:val="00000000"/>
    <w:rsid w:val="01C53654"/>
    <w:rsid w:val="130324BB"/>
    <w:rsid w:val="198A0323"/>
    <w:rsid w:val="1CEC4E0B"/>
    <w:rsid w:val="2661634B"/>
    <w:rsid w:val="2E974F0D"/>
    <w:rsid w:val="2F473475"/>
    <w:rsid w:val="323B5CA2"/>
    <w:rsid w:val="39246F73"/>
    <w:rsid w:val="443D3FBF"/>
    <w:rsid w:val="4C096A28"/>
    <w:rsid w:val="52635075"/>
    <w:rsid w:val="5489584C"/>
    <w:rsid w:val="5B6C5663"/>
    <w:rsid w:val="5B78539F"/>
    <w:rsid w:val="5CE76A82"/>
    <w:rsid w:val="60DD40FA"/>
    <w:rsid w:val="61462413"/>
    <w:rsid w:val="61BE2791"/>
    <w:rsid w:val="69461862"/>
    <w:rsid w:val="71CF3736"/>
    <w:rsid w:val="79200841"/>
    <w:rsid w:val="79EA1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line="360" w:lineRule="auto"/>
      <w:ind w:firstLine="420" w:firstLineChars="200"/>
      <w:jc w:val="both"/>
    </w:pPr>
    <w:rPr>
      <w:rFonts w:eastAsia="宋体" w:asciiTheme="minorAscii" w:hAnsiTheme="minorAscii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00" w:beforeLines="100" w:beforeAutospacing="0" w:after="100" w:afterLines="100" w:afterAutospacing="0" w:line="240" w:lineRule="auto"/>
      <w:ind w:firstLine="0" w:firstLineChars="0"/>
      <w:jc w:val="center"/>
      <w:outlineLvl w:val="0"/>
    </w:pPr>
    <w:rPr>
      <w:rFonts w:eastAsia="方正小标宋_GBK" w:cs="Times New Roman"/>
      <w:b/>
      <w:color w:val="000000"/>
      <w:kern w:val="44"/>
      <w:sz w:val="28"/>
      <w:lang w:eastAsia="en-US" w:bidi="en-US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240" w:lineRule="auto"/>
      <w:ind w:firstLine="0" w:firstLineChars="0"/>
      <w:outlineLvl w:val="1"/>
    </w:pPr>
    <w:rPr>
      <w:rFonts w:ascii="Arial" w:hAnsi="Arial" w:eastAsia="方正小标宋_GBK"/>
      <w:b/>
      <w:sz w:val="28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00" w:lineRule="auto"/>
      <w:ind w:firstLine="0" w:firstLineChars="0"/>
      <w:outlineLvl w:val="2"/>
    </w:pPr>
    <w:rPr>
      <w:rFonts w:eastAsia="微软雅黑"/>
      <w:b/>
      <w:sz w:val="24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00" w:lineRule="auto"/>
      <w:outlineLvl w:val="3"/>
    </w:pPr>
    <w:rPr>
      <w:rFonts w:ascii="Arial" w:hAnsi="Arial" w:eastAsia="宋体"/>
      <w:b/>
      <w:sz w:val="24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4"/>
    </w:pPr>
    <w:rPr>
      <w:b/>
      <w:sz w:val="24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840</Words>
  <Characters>922</Characters>
  <Lines>0</Lines>
  <Paragraphs>0</Paragraphs>
  <TotalTime>4</TotalTime>
  <ScaleCrop>false</ScaleCrop>
  <LinksUpToDate>false</LinksUpToDate>
  <CharactersWithSpaces>926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2022-11-09T07:22:00Z</dcterms:created>
  <dc:creator>Administrator</dc:creator>
  <cp:lastModifiedBy>W℡</cp:lastModifiedBy>
  <dcterms:modified xsi:type="dcterms:W3CDTF">2023-06-26T00:40:09Z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F34DCFED9E8C4963A56B1F6E75D6DA59</vt:lpwstr>
  </property>
</Properties>
</file>